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FE" w:rsidRDefault="00476E40" w:rsidP="00B637A2">
      <w:pPr>
        <w:ind w:left="-170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2323465</wp:posOffset>
                </wp:positionH>
                <wp:positionV relativeFrom="paragraph">
                  <wp:posOffset>9395460</wp:posOffset>
                </wp:positionV>
                <wp:extent cx="2847975" cy="46672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E40" w:rsidRDefault="00476E40" w:rsidP="00476E40">
                            <w:pPr>
                              <w:jc w:val="right"/>
                            </w:pPr>
                            <w:r w:rsidRPr="00476E40">
                              <w:rPr>
                                <w:b/>
                              </w:rPr>
                              <w:t>Воспитатель</w:t>
                            </w:r>
                            <w:proofErr w:type="gramStart"/>
                            <w:r w:rsidRPr="00476E40">
                              <w:rPr>
                                <w:b/>
                              </w:rPr>
                              <w:t xml:space="preserve"> :</w:t>
                            </w:r>
                            <w:proofErr w:type="gramEnd"/>
                            <w:r w:rsidRPr="00476E4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76E40">
                              <w:rPr>
                                <w:b/>
                              </w:rPr>
                              <w:t>Иделбаева</w:t>
                            </w:r>
                            <w:proofErr w:type="spellEnd"/>
                            <w:r w:rsidRPr="00476E40">
                              <w:rPr>
                                <w:b/>
                              </w:rPr>
                              <w:t xml:space="preserve"> А.В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82.95pt;margin-top:739.8pt;width:224.2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cmIQIAAPgDAAAOAAAAZHJzL2Uyb0RvYy54bWysU0tu2zAQ3RfoHQjua9mCP7FgOUiTpiiQ&#10;foC0B6ApyiJKcliStuTuus8VeocuuuiuV3Bu1CHlOEa6K6oFQWqGb+a9eVycd1qRrXBeginpaDCk&#10;RBgOlTTrkn76eP3ijBIfmKmYAiNKuhOeni+fP1u0thA5NKAq4QiCGF+0tqRNCLbIMs8boZkfgBUG&#10;gzU4zQIe3TqrHGsRXassHw6nWQuusg648B7/XvVBukz4dS14eF/XXgSiSoq9hbS6tK7imi0XrFg7&#10;ZhvJD22wf+hCM2mw6BHqigVGNk7+BaUld+ChDgMOOoO6llwkDshmNHzC5rZhViQuKI63R5n8/4Pl&#10;77YfHJFVSXNKDNM4ov33/Y/9z/3v/a/7b/d3JI8atdYXmHprMTl0L6HDWSe+3t4A/+yJgcuGmbW4&#10;cA7aRrAKexzFm9nJ1R7HR5BV+xYqLMY2ARJQVzsdBURJCKLjrHbH+YguEI4/87PxbD6bUMIxNp5O&#10;Z/kklWDFw23rfHgtQJO4KanD+Sd0tr3xIXbDioeUWMzAtVQqeUAZ0pZ0PkHIJxEtA1pUSV3Ss2H8&#10;etNEkq9MlS4HJlW/xwLKHFhHoj3l0K06TIxSrKDaIX8HvRXx6eCmAfeVkhZtWFL/ZcOcoES9Majh&#10;fDQeR9+mw3gyy/HgTiOr0wgzHKFKGijpt5cheb1ndIFa1zLJ8NjJoVe0V1Ln8BSif0/PKevxwS7/&#10;AAAA//8DAFBLAwQUAAYACAAAACEADbJut+AAAAANAQAADwAAAGRycy9kb3ducmV2LnhtbEyPTU/D&#10;MAyG70j8h8hI3FhS1pa1NJ0QiCuI8SFxyxqvrWicqsnW8u8xJzja76PXj6vt4gZxwin0njQkKwUC&#10;qfG2p1bD2+vj1QZEiIasGTyhhm8MsK3PzypTWj/TC552sRVcQqE0GroYx1LK0HToTFj5EYmzg5+c&#10;iTxOrbSTmbncDfJaqVw60xNf6MyI9x02X7uj0/D+dPj8SNVz++CycfaLkuQKqfXlxXJ3CyLiEv9g&#10;+NVndajZae+PZIMYNKzzrGCUg/SmyEEwsknSFMSeV1m2TkDWlfz/Rf0DAAD//wMAUEsBAi0AFAAG&#10;AAgAAAAhALaDOJL+AAAA4QEAABMAAAAAAAAAAAAAAAAAAAAAAFtDb250ZW50X1R5cGVzXS54bWxQ&#10;SwECLQAUAAYACAAAACEAOP0h/9YAAACUAQAACwAAAAAAAAAAAAAAAAAvAQAAX3JlbHMvLnJlbHNQ&#10;SwECLQAUAAYACAAAACEA0QOXJiECAAD4AwAADgAAAAAAAAAAAAAAAAAuAgAAZHJzL2Uyb0RvYy54&#10;bWxQSwECLQAUAAYACAAAACEADbJut+AAAAANAQAADwAAAAAAAAAAAAAAAAB7BAAAZHJzL2Rvd25y&#10;ZXYueG1sUEsFBgAAAAAEAAQA8wAAAIgFAAAAAA==&#10;" filled="f" stroked="f">
                <v:textbox>
                  <w:txbxContent>
                    <w:p w:rsidR="00476E40" w:rsidRDefault="00476E40" w:rsidP="00476E40">
                      <w:pPr>
                        <w:jc w:val="right"/>
                      </w:pPr>
                      <w:r w:rsidRPr="00476E40">
                        <w:rPr>
                          <w:b/>
                        </w:rPr>
                        <w:t>Воспитатель</w:t>
                      </w:r>
                      <w:proofErr w:type="gramStart"/>
                      <w:r w:rsidRPr="00476E40">
                        <w:rPr>
                          <w:b/>
                        </w:rPr>
                        <w:t xml:space="preserve"> :</w:t>
                      </w:r>
                      <w:proofErr w:type="gramEnd"/>
                      <w:r w:rsidRPr="00476E4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76E40">
                        <w:rPr>
                          <w:b/>
                        </w:rPr>
                        <w:t>Иделбаева</w:t>
                      </w:r>
                      <w:proofErr w:type="spellEnd"/>
                      <w:r w:rsidRPr="00476E40">
                        <w:rPr>
                          <w:b/>
                        </w:rPr>
                        <w:t xml:space="preserve"> А.В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55A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-499745</wp:posOffset>
                </wp:positionH>
                <wp:positionV relativeFrom="paragraph">
                  <wp:posOffset>844550</wp:posOffset>
                </wp:positionV>
                <wp:extent cx="5161280" cy="7538720"/>
                <wp:effectExtent l="0" t="0" r="20320" b="241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1280" cy="7538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Ухаживая за тем или иным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животным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дети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не только учатся его кормить и убирать за ним, но и узнают много нового из жизни того или иного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животного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. Общение с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домашними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питомцами воспитывает в детях доброту, ласку, сердечность, у ребёнка формируются основы экологической культуры, являющейся неотъемлемой частью духовной культуры.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Кроме того,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животные являются источником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: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225" w:beforeAutospacing="0" w:after="225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• знаний ребенка о природе;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225" w:beforeAutospacing="0" w:after="225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 xml:space="preserve">• развития </w:t>
                            </w:r>
                            <w:proofErr w:type="spellStart"/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сенсорики</w:t>
                            </w:r>
                            <w:proofErr w:type="spellEnd"/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;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• развития логического мышления.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Дети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учатся видеть зависимости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: если кошка виляет хвостом – злится, если собака сидит около двери и скулит – хочет гулять;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•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различных видов деятельности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 xml:space="preserve">: 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 xml:space="preserve">игра, наблюдение, труд и т. д. 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225" w:beforeAutospacing="0" w:after="225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• радостей и переживаний;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225" w:beforeAutospacing="0" w:after="225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• эстетического развития и воспитания;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225" w:beforeAutospacing="0" w:after="225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• трудового воспитания;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225" w:beforeAutospacing="0" w:after="225" w:afterAutospacing="0"/>
                              <w:ind w:firstLine="357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• физического развития.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Животное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в доме не просто игрушка, но и воспитатель, так что, если ребенок растет вместе с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животным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 он получает бесценный опыт общения и с ними, и с окружающими.</w:t>
                            </w:r>
                          </w:p>
                          <w:p w:rsidR="00155AEE" w:rsidRPr="00155AEE" w:rsidRDefault="00155AEE" w:rsidP="00155AEE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Дети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искренне и непосредственно тянутся к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животным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 xml:space="preserve">, и, если Вы замечали </w:t>
                            </w:r>
                            <w:proofErr w:type="gramStart"/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–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  <w:u w:val="single"/>
                                <w:bdr w:val="none" w:sz="0" w:space="0" w:color="auto" w:frame="1"/>
                              </w:rPr>
                              <w:t>э</w:t>
                            </w:r>
                            <w:proofErr w:type="gramEnd"/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  <w:u w:val="single"/>
                                <w:bdr w:val="none" w:sz="0" w:space="0" w:color="auto" w:frame="1"/>
                              </w:rPr>
                              <w:t>то взаимно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: кошки и собаки намного терпимее к детям, чем к взрослым. Заводить ли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домашних животных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или не заводить – решают, к сожалению, не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дети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 поэтому не у каждого мальчика и не у каждой девочки есть свой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домашний питомец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 xml:space="preserve">. </w:t>
                            </w:r>
                            <w:proofErr w:type="gramStart"/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Поэтому, если у вашего малыша появилось желание завести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домашнее животное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и у вас нет резких причин не делать этого (например, аллергия одного из члена семьи, уступите ему и купите ребенку 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«друга»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.</w:t>
                            </w:r>
                            <w:proofErr w:type="gramEnd"/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 xml:space="preserve"> Ведь поверьте, что приобретение </w:t>
                            </w:r>
                            <w:r w:rsidRPr="00155AEE">
                              <w:rPr>
                                <w:rStyle w:val="a5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домашнего животного</w:t>
                            </w:r>
                            <w:r w:rsidRPr="00155AEE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имеет гораздо больше плюсов, чем вы думаете.</w:t>
                            </w:r>
                          </w:p>
                          <w:p w:rsidR="00155AEE" w:rsidRDefault="00155A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9.35pt;margin-top:66.5pt;width:406.4pt;height:5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lXOwIAACsEAAAOAAAAZHJzL2Uyb0RvYy54bWysU82O0zAQviPxDpbvNE223XajpqulyyKk&#10;5UdaeADHcRoL2xNst0m5cecVeAcOHLjxCt03Yux0uxXcEDlY48z4m5lvvllc9lqRrbBOgiloOhpT&#10;IgyHSpp1QT+8v3k2p8R5ZiqmwIiC7oSjl8unTxZdm4sMGlCVsARBjMu7tqCN922eJI43QjM3glYY&#10;dNZgNfN4teuksqxDdK2SbDw+TzqwVWuBC+fw7/XgpMuIX9eC+7d17YQnqqBYm4+njWcZzmS5YPna&#10;sraR/FAG+4cqNJMGkx6hrplnZGPlX1BacgsOaj/ioBOoa8lF7AG7Scd/dHPXsFbEXpAc1x5pcv8P&#10;lr/ZvrNEVgU9G88oMUzjkPbf9t/3P/a/9j/vv9x/JVlgqWtdjsF3LYb7/jn0OO3YsWtvgX90xMCq&#10;YWYtrqyFrhGswirT8DI5eTrguABSdq+hwmRs4yEC9bXVgUIkhSA6Tmt3nJDoPeH4c5qep9kcXRx9&#10;s+nZfJbFGSYsf3jeWudfCtAkGAW1KIEIz7a3zodyWP4QErIZuJFKRRkoQ7qCXkyz6dAYKFkFZwhz&#10;dl2ulCVbFoQUv9gbek7DtPQoZyV1QefHIJYHOl6YKmbxTKrBxkqUOfATKBnI8X3Zx4FE8gJ3JVQ7&#10;JMzCoF7cNjQasJ8p6VC5BXWfNswKStQrg6RfpJNJkHq8TKaBIWJPPeWphxmOUAX1lAzmysf1GLi5&#10;wuHUMtL2WMmhZFRkZPOwPUHyp/cY9bjjy98AAAD//wMAUEsDBBQABgAIAAAAIQBTmnnY3gAAAAwB&#10;AAAPAAAAZHJzL2Rvd25yZXYueG1sTI/NTsMwEITvSLyDtUjcWqcxwiXEqRCFO4QCVyfeJhH+iWK3&#10;DTw92xMcd2d29ptyMzvLjjjFIXgFq2UGDH0bzOA7Bbu358UaWEzaG22DRwXfGGFTXV6UujDh5F/x&#10;WKeOUYiPhVbQpzQWnMe2R6fjMozoSduHyelE49RxM+kThTvL8yy75U4Pnj70esTHHtuv+uAII//c&#10;ie1LjVLqRmyfft7v9h9Wqeur+eEeWMI5/ZnhjE83UBFTEw7eRGYVLORakpUEIagUOaS4WQFrzps8&#10;y4FXJf9fovoFAAD//wMAUEsBAi0AFAAGAAgAAAAhALaDOJL+AAAA4QEAABMAAAAAAAAAAAAAAAAA&#10;AAAAAFtDb250ZW50X1R5cGVzXS54bWxQSwECLQAUAAYACAAAACEAOP0h/9YAAACUAQAACwAAAAAA&#10;AAAAAAAAAAAvAQAAX3JlbHMvLnJlbHNQSwECLQAUAAYACAAAACEAsBfZVzsCAAArBAAADgAAAAAA&#10;AAAAAAAAAAAuAgAAZHJzL2Uyb0RvYy54bWxQSwECLQAUAAYACAAAACEAU5p52N4AAAAMAQAADwAA&#10;AAAAAAAAAAAAAACVBAAAZHJzL2Rvd25yZXYueG1sUEsFBgAAAAAEAAQA8wAAAKAFAAAAAA==&#10;" filled="f">
                <v:textbox>
                  <w:txbxContent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Ухаживая за тем или иным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животным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дети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не только учатся его кормить и убирать за ним, но и узнают много нового из жизни того или иного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животного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. Общение с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домашними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питомцами воспитывает в детях доброту, ласку, сердечность, у ребёнка формируются основы экологической культуры, являющейся неотъемлемой частью духовной культуры.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Кроме того,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животные являются источником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: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225" w:beforeAutospacing="0" w:after="225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• знаний ребенка о природе;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225" w:beforeAutospacing="0" w:after="225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 xml:space="preserve">• развития </w:t>
                      </w:r>
                      <w:proofErr w:type="spellStart"/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сенсорики</w:t>
                      </w:r>
                      <w:proofErr w:type="spellEnd"/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;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• развития логического мышления.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Дети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 xml:space="preserve"> 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учатся видеть зависимости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: если кошка виляет хвостом – злится, если собака сидит около двери и скулит – хочет гулять;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•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различных видов деятельности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 xml:space="preserve">: 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 xml:space="preserve">игра, наблюдение, труд и т. д. 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225" w:beforeAutospacing="0" w:after="225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• радостей и переживаний;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225" w:beforeAutospacing="0" w:after="225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• эстетического развития и воспитания;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225" w:beforeAutospacing="0" w:after="225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• трудового воспитания;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225" w:beforeAutospacing="0" w:after="225" w:afterAutospacing="0"/>
                        <w:ind w:firstLine="357"/>
                        <w:contextualSpacing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• физического развития.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Животное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в доме не просто игрушка, но и воспитатель, так что, если ребенок растет вместе с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животным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 он получает бесценный опыт общения и с ними, и с окружающими.</w:t>
                      </w:r>
                    </w:p>
                    <w:p w:rsidR="00155AEE" w:rsidRPr="00155AEE" w:rsidRDefault="00155AEE" w:rsidP="00155AEE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Дети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искренне и непосредственно тянутся к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животным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 xml:space="preserve">, и, если Вы замечали </w:t>
                      </w:r>
                      <w:proofErr w:type="gramStart"/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–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  <w:u w:val="single"/>
                          <w:bdr w:val="none" w:sz="0" w:space="0" w:color="auto" w:frame="1"/>
                        </w:rPr>
                        <w:t>э</w:t>
                      </w:r>
                      <w:proofErr w:type="gramEnd"/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  <w:u w:val="single"/>
                          <w:bdr w:val="none" w:sz="0" w:space="0" w:color="auto" w:frame="1"/>
                        </w:rPr>
                        <w:t>то взаимно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: кошки и собаки намного терпимее к детям, чем к взрослым. Заводить ли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домашних животных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или не заводить – решают, к сожалению, не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дети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 поэтому не у каждого мальчика и не у каждой девочки есть свой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домашний питомец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 xml:space="preserve">. </w:t>
                      </w:r>
                      <w:proofErr w:type="gramStart"/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Поэтому, если у вашего малыша появилось желание завести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домашнее животное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и у вас нет резких причин не делать этого (например, аллергия одного из члена семьи, уступите ему и купите ребенку </w:t>
                      </w:r>
                      <w:r w:rsidRPr="00155AEE">
                        <w:rPr>
                          <w:rFonts w:asciiTheme="minorHAnsi" w:hAnsiTheme="minorHAnsi" w:cstheme="minorHAnsi"/>
                          <w:i/>
                          <w:iCs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«друга»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.</w:t>
                      </w:r>
                      <w:proofErr w:type="gramEnd"/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 xml:space="preserve"> Ведь поверьте, что приобретение </w:t>
                      </w:r>
                      <w:r w:rsidRPr="00155AEE">
                        <w:rPr>
                          <w:rStyle w:val="a5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домашнего животного</w:t>
                      </w:r>
                      <w:r w:rsidRPr="00155AEE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имеет гораздо больше плюсов, чем вы думаете.</w:t>
                      </w:r>
                    </w:p>
                    <w:p w:rsidR="00155AEE" w:rsidRDefault="00155AEE"/>
                  </w:txbxContent>
                </v:textbox>
              </v:shape>
            </w:pict>
          </mc:Fallback>
        </mc:AlternateContent>
      </w:r>
      <w:r w:rsidR="00FD30D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ACFEC74" wp14:editId="05AEDDFC">
            <wp:simplePos x="0" y="0"/>
            <wp:positionH relativeFrom="column">
              <wp:posOffset>-1800225</wp:posOffset>
            </wp:positionH>
            <wp:positionV relativeFrom="paragraph">
              <wp:posOffset>-759460</wp:posOffset>
            </wp:positionV>
            <wp:extent cx="7559040" cy="1068832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a72a4b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71FE" w:rsidSect="00B637A2">
      <w:pgSz w:w="11906" w:h="16838"/>
      <w:pgMar w:top="1134" w:right="140" w:bottom="0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35"/>
    <w:rsid w:val="000871FE"/>
    <w:rsid w:val="00155AEE"/>
    <w:rsid w:val="00476E40"/>
    <w:rsid w:val="004F6035"/>
    <w:rsid w:val="0098134A"/>
    <w:rsid w:val="00B637A2"/>
    <w:rsid w:val="00FD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A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30DD"/>
    <w:rPr>
      <w:b/>
      <w:bCs/>
    </w:rPr>
  </w:style>
  <w:style w:type="paragraph" w:styleId="a6">
    <w:name w:val="Normal (Web)"/>
    <w:basedOn w:val="a"/>
    <w:uiPriority w:val="99"/>
    <w:semiHidden/>
    <w:unhideWhenUsed/>
    <w:rsid w:val="0015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A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30DD"/>
    <w:rPr>
      <w:b/>
      <w:bCs/>
    </w:rPr>
  </w:style>
  <w:style w:type="paragraph" w:styleId="a6">
    <w:name w:val="Normal (Web)"/>
    <w:basedOn w:val="a"/>
    <w:uiPriority w:val="99"/>
    <w:semiHidden/>
    <w:unhideWhenUsed/>
    <w:rsid w:val="0015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2021-03-20T13:10:00Z</dcterms:created>
  <dcterms:modified xsi:type="dcterms:W3CDTF">2021-03-20T13:10:00Z</dcterms:modified>
</cp:coreProperties>
</file>